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AF0" w:rsidRPr="00A949A1" w:rsidRDefault="009A3AF0" w:rsidP="00DE2A2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9A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9A3AF0" w:rsidRPr="00A949A1" w:rsidRDefault="009A3AF0" w:rsidP="00DE2A21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949A1">
        <w:rPr>
          <w:rFonts w:ascii="Times New Roman" w:hAnsi="Times New Roman"/>
          <w:sz w:val="24"/>
          <w:szCs w:val="24"/>
        </w:rPr>
        <w:t>MİLLÎ EĞİTİM BAKANLIĞI</w:t>
      </w:r>
    </w:p>
    <w:p w:rsidR="00637DBE" w:rsidRPr="00A949A1" w:rsidRDefault="00637DBE" w:rsidP="00DE2A2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9A1">
        <w:rPr>
          <w:rFonts w:ascii="Times New Roman" w:hAnsi="Times New Roman" w:cs="Times New Roman"/>
          <w:b/>
          <w:sz w:val="24"/>
          <w:szCs w:val="24"/>
        </w:rPr>
        <w:t>Öğretmen Yetiştirm</w:t>
      </w:r>
      <w:r w:rsidR="00DE2A21">
        <w:rPr>
          <w:rFonts w:ascii="Times New Roman" w:hAnsi="Times New Roman" w:cs="Times New Roman"/>
          <w:b/>
          <w:sz w:val="24"/>
          <w:szCs w:val="24"/>
        </w:rPr>
        <w:t>e ve Geliştirme Genel Müdürlüğü</w:t>
      </w:r>
    </w:p>
    <w:p w:rsidR="00432E48" w:rsidRPr="00A949A1" w:rsidRDefault="00432E48" w:rsidP="00B8505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AF0" w:rsidRDefault="003103DB" w:rsidP="00B8505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9A1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88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402"/>
        <w:gridCol w:w="2155"/>
      </w:tblGrid>
      <w:tr w:rsidR="009678C8" w:rsidTr="00DE2A21">
        <w:trPr>
          <w:trHeight w:val="39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678C8" w:rsidRPr="00F239B4" w:rsidTr="00DE2A21">
        <w:trPr>
          <w:trHeight w:val="38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F239B4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7439A5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F239B4" w:rsidRDefault="005215E1" w:rsidP="00F23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5E1">
              <w:rPr>
                <w:rFonts w:ascii="Times New Roman" w:hAnsi="Times New Roman" w:cs="Times New Roman"/>
                <w:b/>
                <w:sz w:val="24"/>
                <w:szCs w:val="24"/>
              </w:rPr>
              <w:t>2.01.03.01.158</w:t>
            </w:r>
            <w:bookmarkStart w:id="0" w:name="_GoBack"/>
            <w:bookmarkEnd w:id="0"/>
          </w:p>
        </w:tc>
      </w:tr>
    </w:tbl>
    <w:p w:rsidR="009678C8" w:rsidRPr="00A949A1" w:rsidRDefault="009678C8" w:rsidP="00B8505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3AF0" w:rsidRPr="00DC6D35" w:rsidRDefault="009A3AF0" w:rsidP="007439A5">
      <w:pPr>
        <w:pStyle w:val="listparagraph"/>
        <w:numPr>
          <w:ilvl w:val="0"/>
          <w:numId w:val="1"/>
        </w:numPr>
        <w:spacing w:before="0" w:beforeAutospacing="0" w:after="60" w:afterAutospacing="0" w:line="25" w:lineRule="atLeast"/>
        <w:rPr>
          <w:b/>
        </w:rPr>
      </w:pPr>
      <w:r w:rsidRPr="00A949A1">
        <w:rPr>
          <w:b/>
        </w:rPr>
        <w:t>ETKİNLİĞİN AD</w:t>
      </w:r>
      <w:r w:rsidR="006C72AF" w:rsidRPr="00A949A1">
        <w:rPr>
          <w:b/>
        </w:rPr>
        <w:t>I</w:t>
      </w:r>
      <w:r w:rsidR="003103DB" w:rsidRPr="00DC6D35">
        <w:rPr>
          <w:b/>
        </w:rPr>
        <w:br/>
      </w:r>
      <w:r w:rsidR="005B3DA8">
        <w:t xml:space="preserve">Okul Tabanlı Afet </w:t>
      </w:r>
      <w:r w:rsidR="00C47E48">
        <w:t>E</w:t>
      </w:r>
      <w:r w:rsidR="005B3DA8">
        <w:t>ğitimi</w:t>
      </w:r>
      <w:r w:rsidR="00282C46">
        <w:t xml:space="preserve"> </w:t>
      </w:r>
      <w:r w:rsidR="007439A5">
        <w:t>Semineri</w:t>
      </w:r>
    </w:p>
    <w:p w:rsidR="00F40E8D" w:rsidRPr="00A949A1" w:rsidRDefault="00F40E8D" w:rsidP="00F40E8D">
      <w:pPr>
        <w:pStyle w:val="listparagraph"/>
        <w:spacing w:before="0" w:beforeAutospacing="0" w:after="60" w:afterAutospacing="0" w:line="25" w:lineRule="atLeast"/>
        <w:ind w:left="720"/>
        <w:rPr>
          <w:b/>
        </w:rPr>
      </w:pPr>
    </w:p>
    <w:p w:rsidR="00EB2195" w:rsidRDefault="009A3AF0" w:rsidP="00F40E8D">
      <w:pPr>
        <w:numPr>
          <w:ilvl w:val="0"/>
          <w:numId w:val="1"/>
        </w:numPr>
        <w:spacing w:after="60" w:line="25" w:lineRule="atLeast"/>
        <w:rPr>
          <w:rFonts w:ascii="Times New Roman" w:hAnsi="Times New Roman" w:cs="Times New Roman"/>
          <w:b/>
          <w:sz w:val="24"/>
          <w:szCs w:val="24"/>
        </w:rPr>
      </w:pPr>
      <w:r w:rsidRPr="00A949A1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3C6D6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7B3DD9" w:rsidRDefault="00DC6D35" w:rsidP="007B3DD9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1007AC">
        <w:rPr>
          <w:rFonts w:ascii="Times New Roman" w:hAnsi="Times New Roman" w:cs="Times New Roman"/>
          <w:sz w:val="24"/>
          <w:szCs w:val="24"/>
        </w:rPr>
        <w:t>Bu etkinlik;</w:t>
      </w:r>
      <w:r w:rsidR="00640E6A">
        <w:rPr>
          <w:rFonts w:ascii="Times New Roman" w:hAnsi="Times New Roman" w:cs="Times New Roman"/>
          <w:sz w:val="24"/>
          <w:szCs w:val="24"/>
        </w:rPr>
        <w:t xml:space="preserve"> </w:t>
      </w:r>
      <w:r w:rsidR="001007AC">
        <w:rPr>
          <w:rFonts w:ascii="Times New Roman" w:hAnsi="Times New Roman" w:cs="Times New Roman"/>
          <w:sz w:val="24"/>
          <w:szCs w:val="24"/>
        </w:rPr>
        <w:t>Bakanlığımıza bağlı okul ve kurumlarda görev yapan</w:t>
      </w:r>
      <w:r w:rsidRPr="001007AC">
        <w:rPr>
          <w:rFonts w:ascii="Times New Roman" w:hAnsi="Times New Roman" w:cs="Times New Roman"/>
          <w:sz w:val="24"/>
          <w:szCs w:val="24"/>
        </w:rPr>
        <w:t xml:space="preserve"> yönetici ve öğretmenleri</w:t>
      </w:r>
      <w:r w:rsidR="0060051C" w:rsidRPr="001007AC">
        <w:rPr>
          <w:rFonts w:ascii="Times New Roman" w:hAnsi="Times New Roman" w:cs="Times New Roman"/>
          <w:sz w:val="24"/>
          <w:szCs w:val="24"/>
        </w:rPr>
        <w:t xml:space="preserve">n </w:t>
      </w:r>
      <w:r w:rsidR="005B3DA8" w:rsidRPr="001007AC">
        <w:rPr>
          <w:rFonts w:ascii="Times New Roman" w:hAnsi="Times New Roman" w:cs="Times New Roman"/>
          <w:sz w:val="24"/>
          <w:szCs w:val="24"/>
        </w:rPr>
        <w:t xml:space="preserve">afete hazırlık konusunda </w:t>
      </w:r>
      <w:r w:rsidR="001007AC">
        <w:rPr>
          <w:rFonts w:ascii="Times New Roman" w:hAnsi="Times New Roman" w:cs="Times New Roman"/>
          <w:sz w:val="24"/>
          <w:szCs w:val="24"/>
        </w:rPr>
        <w:t xml:space="preserve">bilgi ve becerilerini arttırmak </w:t>
      </w:r>
      <w:r w:rsidR="0060051C" w:rsidRPr="001007AC">
        <w:rPr>
          <w:rFonts w:ascii="Times New Roman" w:hAnsi="Times New Roman" w:cs="Times New Roman"/>
          <w:sz w:val="24"/>
          <w:szCs w:val="24"/>
        </w:rPr>
        <w:t>amacıyla düzenlenmiştir</w:t>
      </w:r>
      <w:r w:rsidRPr="001007AC">
        <w:rPr>
          <w:rFonts w:ascii="Times New Roman" w:hAnsi="Times New Roman" w:cs="Times New Roman"/>
          <w:sz w:val="24"/>
          <w:szCs w:val="24"/>
        </w:rPr>
        <w:t xml:space="preserve">. </w:t>
      </w:r>
      <w:r w:rsidR="00F408D6" w:rsidRPr="001007AC">
        <w:rPr>
          <w:rFonts w:ascii="Times New Roman" w:hAnsi="Times New Roman" w:cs="Times New Roman"/>
          <w:bCs/>
          <w:sz w:val="24"/>
          <w:szCs w:val="24"/>
        </w:rPr>
        <w:t>Bu faaliyeti başarı ile tamamlayan her kursiyer;</w:t>
      </w:r>
      <w:r w:rsidR="007B3DD9" w:rsidRPr="00FA74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DD9" w:rsidRDefault="007B3DD9" w:rsidP="007B3DD9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FA74F9">
        <w:t xml:space="preserve">Afet </w:t>
      </w:r>
      <w:r w:rsidRPr="00AB15BC">
        <w:t xml:space="preserve">ve afetle ilgili temel kavramları </w:t>
      </w:r>
      <w:r w:rsidR="004E0BF8">
        <w:t>tanımlar</w:t>
      </w:r>
      <w:r w:rsidRPr="00AB15BC">
        <w:t>.</w:t>
      </w:r>
    </w:p>
    <w:p w:rsidR="007B3DD9" w:rsidRPr="00AB15BC" w:rsidRDefault="004E0BF8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>
        <w:t>Afetin olası sonuçları hakkında bilgi sahibi olur.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t>Doğa kaynaklı afet çeşitlerini</w:t>
      </w:r>
      <w:r w:rsidR="004E0BF8">
        <w:t xml:space="preserve"> bilir</w:t>
      </w:r>
      <w:r w:rsidRPr="00AB15BC"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t>Doğa kaynaklı olayların afete</w:t>
      </w:r>
      <w:r w:rsidR="004E0BF8">
        <w:t xml:space="preserve"> dönüşmesindeki temel sebeplerini fark eder</w:t>
      </w:r>
      <w:r w:rsidRPr="00AB15BC"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İnsan ve teknoloji kaynaklı afetlerin çeşitlerini</w:t>
      </w:r>
      <w:r w:rsidR="004E0BF8">
        <w:rPr>
          <w:color w:val="000000"/>
        </w:rPr>
        <w:t xml:space="preserve"> bilir.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Yaşadığı bölge</w:t>
      </w:r>
      <w:r w:rsidR="001C4118" w:rsidRPr="00AB15BC">
        <w:rPr>
          <w:color w:val="000000"/>
        </w:rPr>
        <w:t>deki doğa kaynaklı afet riskleri</w:t>
      </w:r>
      <w:r w:rsidRPr="00AB15BC">
        <w:rPr>
          <w:color w:val="000000"/>
        </w:rPr>
        <w:t xml:space="preserve"> hakkında çıkarımda bulunur.</w:t>
      </w:r>
    </w:p>
    <w:p w:rsidR="004F0D4F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t>Afet öncesi hazırlığın önemine yöne</w:t>
      </w:r>
      <w:r w:rsidR="004F0D4F">
        <w:t>lik farkındalık kazanır.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 xml:space="preserve">Afete dirençli </w:t>
      </w:r>
      <w:r w:rsidR="004E0BF8">
        <w:rPr>
          <w:color w:val="000000"/>
        </w:rPr>
        <w:t>olan ve olmayan yapılar hakkında bilgi sahibi olur</w:t>
      </w:r>
      <w:r w:rsidRPr="00AB15BC">
        <w:rPr>
          <w:color w:val="000000"/>
        </w:rPr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Tehlike avını ve önemini</w:t>
      </w:r>
      <w:r w:rsidR="00010EDF">
        <w:rPr>
          <w:color w:val="000000"/>
        </w:rPr>
        <w:t xml:space="preserve"> bilir</w:t>
      </w:r>
      <w:r w:rsidRPr="00AB15BC">
        <w:rPr>
          <w:color w:val="000000"/>
        </w:rPr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 xml:space="preserve">Afet riskini azaltma </w:t>
      </w:r>
      <w:r w:rsidR="00010EDF">
        <w:rPr>
          <w:color w:val="000000"/>
        </w:rPr>
        <w:t>çalışmalarını ve önemini bilir</w:t>
      </w:r>
      <w:r w:rsidRPr="00AB15BC">
        <w:rPr>
          <w:color w:val="000000"/>
        </w:rPr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DASK ve Zorunlu Dep</w:t>
      </w:r>
      <w:r w:rsidR="00010EDF">
        <w:rPr>
          <w:color w:val="000000"/>
        </w:rPr>
        <w:t>rem Sigortasının önemini kavrar</w:t>
      </w:r>
      <w:r w:rsidRPr="00AB15BC">
        <w:rPr>
          <w:color w:val="000000"/>
        </w:rPr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 xml:space="preserve">Afet tatbikatını ve önemini </w:t>
      </w:r>
      <w:r w:rsidR="00010EDF">
        <w:rPr>
          <w:color w:val="000000"/>
        </w:rPr>
        <w:t>hakkında bilgi sahibi olur.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 xml:space="preserve">Deprem sırasında doğru davranış şekillerini </w:t>
      </w:r>
      <w:r w:rsidR="008E703E">
        <w:rPr>
          <w:color w:val="000000"/>
        </w:rPr>
        <w:t>öğrenir</w:t>
      </w:r>
      <w:r w:rsidRPr="00AB15BC">
        <w:rPr>
          <w:color w:val="000000"/>
        </w:rPr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Sel sırasında doğru davranış şekillerini</w:t>
      </w:r>
      <w:r w:rsidR="008E703E">
        <w:rPr>
          <w:color w:val="000000"/>
        </w:rPr>
        <w:t xml:space="preserve"> öğrenir.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Heyelan sırasında doğru davranış şekillerini</w:t>
      </w:r>
      <w:r w:rsidR="008E703E">
        <w:rPr>
          <w:color w:val="000000"/>
        </w:rPr>
        <w:t xml:space="preserve"> öğrenir</w:t>
      </w:r>
      <w:r w:rsidRPr="00AB15BC">
        <w:rPr>
          <w:color w:val="000000"/>
        </w:rPr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t xml:space="preserve">Çığ sırasında doğru </w:t>
      </w:r>
      <w:r w:rsidR="008E703E">
        <w:t>davranış şekillerini öğrenir</w:t>
      </w:r>
      <w:r w:rsidRPr="00AB15BC"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Fırtına sırasında doğru davranış şekillerin</w:t>
      </w:r>
      <w:r w:rsidR="008E703E">
        <w:rPr>
          <w:color w:val="000000"/>
        </w:rPr>
        <w:t xml:space="preserve"> öğrenir</w:t>
      </w:r>
      <w:r w:rsidRPr="00AB15BC">
        <w:rPr>
          <w:color w:val="000000"/>
        </w:rPr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 xml:space="preserve">Taşınabilir söndürme cihazının kullanımını </w:t>
      </w:r>
      <w:r w:rsidR="008E703E">
        <w:rPr>
          <w:color w:val="000000"/>
        </w:rPr>
        <w:t>öğrenir.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Giysilerin tutuşması sırasında doğru davranış şekillerini açıklar.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Afet ve acil durum sonrası ilk anlarda yapılması gere</w:t>
      </w:r>
      <w:r w:rsidR="008E703E">
        <w:rPr>
          <w:color w:val="000000"/>
        </w:rPr>
        <w:t>kenleri bilir.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İlk 72 saati ve önemini açıklar.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t>Afetlerin ilk günlerinde yaşamın/eğitimin sürdürülebilmesi için en temel gereksinimleri açıklar.</w:t>
      </w:r>
    </w:p>
    <w:p w:rsidR="00FA74F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 xml:space="preserve">Afet yönetimini </w:t>
      </w:r>
      <w:r w:rsidR="008E703E">
        <w:rPr>
          <w:color w:val="000000"/>
        </w:rPr>
        <w:t>bilir.</w:t>
      </w:r>
    </w:p>
    <w:p w:rsidR="00FA74F9" w:rsidRPr="00AB15BC" w:rsidRDefault="00FA74F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t>Okul Afet Yönetim Sisteminin gerekliliği hakkı</w:t>
      </w:r>
      <w:r w:rsidR="00C12E88">
        <w:t>nda farkındalık kazanır.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lastRenderedPageBreak/>
        <w:t>Afet yönetiminde toplumsal güç birliğinin önemine ilişkin farkındalık oluşturmak amacıyla çalışma düzenler.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t>Afet yönetiminde ulusal kurum ve bireylerin görev ve sorumluluklarını açıklar.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Okulda afet yönetim sisteminin senaryo/planlarını hazırlar.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Afet sonrası hangi durumlarda, psikolojik ilk yardımın hangi temel ilkesinin kullanılacağını</w:t>
      </w:r>
      <w:r w:rsidR="0065205F">
        <w:rPr>
          <w:color w:val="000000"/>
        </w:rPr>
        <w:t xml:space="preserve"> bilir</w:t>
      </w:r>
      <w:r w:rsidRPr="00AB15BC">
        <w:rPr>
          <w:color w:val="000000"/>
        </w:rPr>
        <w:t>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Afet sonrası psikolojik ilk yardımı</w:t>
      </w:r>
      <w:r w:rsidR="0065205F">
        <w:rPr>
          <w:color w:val="000000"/>
        </w:rPr>
        <w:t xml:space="preserve"> anlar</w:t>
      </w:r>
      <w:r w:rsidRPr="00AB15BC">
        <w:rPr>
          <w:color w:val="000000"/>
        </w:rPr>
        <w:t>.</w:t>
      </w:r>
    </w:p>
    <w:p w:rsidR="00FA74F9" w:rsidRPr="00AB15BC" w:rsidRDefault="00FA74F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t>Temel ilk yardım bilgileri hak</w:t>
      </w:r>
      <w:r w:rsidR="00F210EF">
        <w:t>kında bilgi sahibi olur.</w:t>
      </w:r>
      <w:r w:rsidRPr="00AB15BC">
        <w:t> </w:t>
      </w:r>
    </w:p>
    <w:p w:rsidR="00FA74F9" w:rsidRPr="00AB15BC" w:rsidRDefault="00FA74F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t>Yetişkin eğitiminde dikkat edilmesi gereken hususla</w:t>
      </w:r>
      <w:r w:rsidR="00F210EF">
        <w:t>r hakkında bilgi sahibi olur.</w:t>
      </w:r>
      <w:r w:rsidRPr="00AB15BC">
        <w:t> 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Yetişkin eğitiminde kullanılan yöntem ve teknikleri</w:t>
      </w:r>
      <w:r w:rsidR="002E412E">
        <w:rPr>
          <w:color w:val="000000"/>
        </w:rPr>
        <w:t xml:space="preserve"> </w:t>
      </w:r>
      <w:r w:rsidR="0065205F">
        <w:rPr>
          <w:color w:val="000000"/>
        </w:rPr>
        <w:t>bilir.</w:t>
      </w:r>
    </w:p>
    <w:p w:rsidR="007B3DD9" w:rsidRPr="00AB15BC" w:rsidRDefault="007B3DD9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Eğitici eğitmenlerinin eğitimler süresince dikkat ed</w:t>
      </w:r>
      <w:r w:rsidR="002E412E">
        <w:rPr>
          <w:color w:val="000000"/>
        </w:rPr>
        <w:t>ilmesi gereken hususları bilir</w:t>
      </w:r>
      <w:r w:rsidRPr="00AB15BC">
        <w:rPr>
          <w:color w:val="000000"/>
        </w:rPr>
        <w:t>.</w:t>
      </w:r>
    </w:p>
    <w:p w:rsidR="001D00E3" w:rsidRPr="00AB15BC" w:rsidRDefault="001D00E3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Meslektaşları ile bilgi ve deneyim paylaşımına açıktır.</w:t>
      </w:r>
    </w:p>
    <w:p w:rsidR="001D00E3" w:rsidRPr="00AB15BC" w:rsidRDefault="001D00E3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 w:hanging="357"/>
        <w:jc w:val="both"/>
      </w:pPr>
      <w:r w:rsidRPr="00AB15BC">
        <w:rPr>
          <w:color w:val="000000"/>
        </w:rPr>
        <w:t>Kişisel ve mesleki yönden kendisini geliştirmeye yönelik faaliyetlerde bulunur.</w:t>
      </w:r>
    </w:p>
    <w:p w:rsidR="00FA74F9" w:rsidRPr="00AB15BC" w:rsidRDefault="00FA74F9" w:rsidP="00B87F73">
      <w:pPr>
        <w:pStyle w:val="listparagraph"/>
        <w:spacing w:before="0" w:beforeAutospacing="0" w:after="60" w:afterAutospacing="0" w:line="25" w:lineRule="atLeast"/>
        <w:ind w:left="1560" w:right="-828"/>
      </w:pPr>
    </w:p>
    <w:p w:rsidR="009A3AF0" w:rsidRPr="00640E6A" w:rsidRDefault="00640E6A" w:rsidP="00640E6A">
      <w:pPr>
        <w:pStyle w:val="listparagraph"/>
        <w:spacing w:before="0" w:beforeAutospacing="0" w:after="60" w:afterAutospacing="0" w:line="25" w:lineRule="atLeast"/>
        <w:ind w:right="-828"/>
        <w:rPr>
          <w:b/>
          <w:color w:val="FF0000"/>
        </w:rPr>
      </w:pPr>
      <w:r>
        <w:rPr>
          <w:b/>
        </w:rPr>
        <w:t xml:space="preserve">       </w:t>
      </w:r>
      <w:r w:rsidRPr="00640E6A">
        <w:rPr>
          <w:b/>
        </w:rPr>
        <w:t>4.</w:t>
      </w:r>
      <w:r>
        <w:rPr>
          <w:b/>
          <w:color w:val="FF0000"/>
        </w:rPr>
        <w:t xml:space="preserve"> </w:t>
      </w:r>
      <w:r w:rsidR="009A3AF0" w:rsidRPr="00A949A1">
        <w:rPr>
          <w:b/>
        </w:rPr>
        <w:t>ETKİNLİĞİN SÜRESİ</w:t>
      </w:r>
    </w:p>
    <w:p w:rsidR="009A3AF0" w:rsidRDefault="00C61267" w:rsidP="00F40E8D">
      <w:pPr>
        <w:spacing w:after="60" w:line="25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640E6A">
        <w:rPr>
          <w:rFonts w:ascii="Times New Roman" w:hAnsi="Times New Roman" w:cs="Times New Roman"/>
          <w:sz w:val="24"/>
          <w:szCs w:val="24"/>
        </w:rPr>
        <w:t xml:space="preserve">8 </w:t>
      </w:r>
      <w:r w:rsidR="009A3AF0" w:rsidRPr="00A949A1">
        <w:rPr>
          <w:rFonts w:ascii="Times New Roman" w:hAnsi="Times New Roman" w:cs="Times New Roman"/>
          <w:sz w:val="24"/>
          <w:szCs w:val="24"/>
        </w:rPr>
        <w:t>ders saatidir.</w:t>
      </w:r>
    </w:p>
    <w:p w:rsidR="00F40E8D" w:rsidRPr="00A949A1" w:rsidRDefault="00F40E8D" w:rsidP="00F40E8D">
      <w:pPr>
        <w:spacing w:after="60" w:line="25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</w:p>
    <w:p w:rsidR="009A3AF0" w:rsidRPr="00640E6A" w:rsidRDefault="00640E6A" w:rsidP="00640E6A">
      <w:pPr>
        <w:spacing w:after="60" w:line="25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A3AF0" w:rsidRPr="00640E6A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A3AF0" w:rsidRDefault="002D3725" w:rsidP="00F40E8D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A949A1">
        <w:rPr>
          <w:rFonts w:ascii="Times New Roman" w:hAnsi="Times New Roman" w:cs="Times New Roman"/>
          <w:sz w:val="24"/>
          <w:szCs w:val="24"/>
        </w:rPr>
        <w:t>Bakanlığımız</w:t>
      </w:r>
      <w:r w:rsidR="00640E6A">
        <w:rPr>
          <w:rFonts w:ascii="Times New Roman" w:hAnsi="Times New Roman" w:cs="Times New Roman"/>
          <w:sz w:val="24"/>
          <w:szCs w:val="24"/>
        </w:rPr>
        <w:t>a bağlı</w:t>
      </w:r>
      <w:r w:rsidRPr="00A949A1">
        <w:rPr>
          <w:rFonts w:ascii="Times New Roman" w:hAnsi="Times New Roman" w:cs="Times New Roman"/>
          <w:sz w:val="24"/>
          <w:szCs w:val="24"/>
        </w:rPr>
        <w:t xml:space="preserve"> okul/kurumlarında görev yapan </w:t>
      </w:r>
      <w:r w:rsidR="00A22AC9">
        <w:rPr>
          <w:rFonts w:ascii="Times New Roman" w:hAnsi="Times New Roman" w:cs="Times New Roman"/>
          <w:sz w:val="24"/>
          <w:szCs w:val="24"/>
        </w:rPr>
        <w:t xml:space="preserve">okul </w:t>
      </w:r>
      <w:r w:rsidRPr="00A949A1">
        <w:rPr>
          <w:rFonts w:ascii="Times New Roman" w:hAnsi="Times New Roman" w:cs="Times New Roman"/>
          <w:sz w:val="24"/>
          <w:szCs w:val="24"/>
        </w:rPr>
        <w:t>yönetici</w:t>
      </w:r>
      <w:r w:rsidR="00A22AC9">
        <w:rPr>
          <w:rFonts w:ascii="Times New Roman" w:hAnsi="Times New Roman" w:cs="Times New Roman"/>
          <w:sz w:val="24"/>
          <w:szCs w:val="24"/>
        </w:rPr>
        <w:t>leri</w:t>
      </w:r>
      <w:r w:rsidRPr="00A949A1">
        <w:rPr>
          <w:rFonts w:ascii="Times New Roman" w:hAnsi="Times New Roman" w:cs="Times New Roman"/>
          <w:sz w:val="24"/>
          <w:szCs w:val="24"/>
        </w:rPr>
        <w:t xml:space="preserve"> ve öğretmenler.</w:t>
      </w:r>
    </w:p>
    <w:p w:rsidR="00F40E8D" w:rsidRPr="00A949A1" w:rsidRDefault="00F40E8D" w:rsidP="00F40E8D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A900C6" w:rsidRPr="00DC6D35" w:rsidRDefault="00640E6A" w:rsidP="00640E6A">
      <w:pPr>
        <w:pStyle w:val="listparagraph"/>
        <w:spacing w:before="0" w:beforeAutospacing="0" w:after="60" w:afterAutospacing="0" w:line="25" w:lineRule="atLeast"/>
        <w:ind w:left="360"/>
        <w:jc w:val="both"/>
        <w:rPr>
          <w:b/>
        </w:rPr>
      </w:pPr>
      <w:r>
        <w:rPr>
          <w:b/>
        </w:rPr>
        <w:t xml:space="preserve">6. </w:t>
      </w:r>
      <w:r w:rsidR="009A3AF0" w:rsidRPr="00A949A1">
        <w:rPr>
          <w:b/>
        </w:rPr>
        <w:t>ETKİNLİĞİN UYGULANMASI İLE İLGİLİ AÇIKLAMALAR</w:t>
      </w:r>
    </w:p>
    <w:p w:rsidR="009B74ED" w:rsidRPr="007439A5" w:rsidRDefault="00146B0E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/>
        <w:jc w:val="both"/>
        <w:rPr>
          <w:color w:val="000000"/>
        </w:rPr>
      </w:pPr>
      <w:r w:rsidRPr="007439A5">
        <w:rPr>
          <w:color w:val="000000"/>
        </w:rPr>
        <w:t>Eğitim görevlisi olarak; “Afet Eğitimi” konusunda uzman akademisyenler ya da bu konuda çalışmaları olan veya eğitimler veren uzman ve öğretmenler tercih edilecektir.</w:t>
      </w:r>
    </w:p>
    <w:p w:rsidR="007439A5" w:rsidRPr="007439A5" w:rsidRDefault="007439A5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/>
        <w:jc w:val="both"/>
        <w:rPr>
          <w:color w:val="000000"/>
        </w:rPr>
      </w:pPr>
      <w:r w:rsidRPr="007439A5">
        <w:rPr>
          <w:color w:val="000000"/>
        </w:rPr>
        <w:t>Eğitim asenkron/</w:t>
      </w:r>
      <w:proofErr w:type="gramStart"/>
      <w:r w:rsidRPr="007439A5">
        <w:rPr>
          <w:color w:val="000000"/>
        </w:rPr>
        <w:t>senkron</w:t>
      </w:r>
      <w:proofErr w:type="gramEnd"/>
      <w:r w:rsidRPr="007439A5">
        <w:rPr>
          <w:color w:val="000000"/>
        </w:rPr>
        <w:t xml:space="preserve"> olarak OYS (Öğrenme Yönetim Sistemi) alt yapısı içerisinde uzaktan eğitim yöntem ve teknikleriyle verilecektir.</w:t>
      </w:r>
    </w:p>
    <w:p w:rsidR="007439A5" w:rsidRPr="009707E8" w:rsidRDefault="007439A5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/>
        <w:jc w:val="both"/>
        <w:rPr>
          <w:color w:val="000000"/>
        </w:rPr>
      </w:pPr>
      <w:r w:rsidRPr="009707E8">
        <w:rPr>
          <w:color w:val="000000"/>
        </w:rPr>
        <w:t>Bu faaliyet merkezî olarak düzenlenecektir.</w:t>
      </w:r>
    </w:p>
    <w:p w:rsidR="007439A5" w:rsidRPr="00FA1FDE" w:rsidRDefault="007439A5" w:rsidP="00DE2A21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1276" w:right="107"/>
        <w:jc w:val="both"/>
        <w:rPr>
          <w:color w:val="000000"/>
        </w:rPr>
      </w:pPr>
      <w:r w:rsidRPr="009707E8">
        <w:rPr>
          <w:color w:val="000000"/>
        </w:rPr>
        <w:t>Eğitim içerikleri uygun materyallerle desteklenecektir.</w:t>
      </w:r>
    </w:p>
    <w:p w:rsidR="00A900C6" w:rsidRPr="007439A5" w:rsidRDefault="00A900C6" w:rsidP="007439A5">
      <w:pPr>
        <w:pStyle w:val="listparagraph"/>
        <w:spacing w:before="0" w:beforeAutospacing="0" w:after="60" w:afterAutospacing="0" w:line="25" w:lineRule="atLeast"/>
        <w:ind w:left="1276" w:right="-828"/>
        <w:rPr>
          <w:color w:val="000000"/>
        </w:rPr>
      </w:pPr>
    </w:p>
    <w:p w:rsidR="00640E6A" w:rsidRDefault="00640E6A" w:rsidP="00640E6A">
      <w:pPr>
        <w:pStyle w:val="listparagraph"/>
        <w:spacing w:before="0" w:beforeAutospacing="0" w:after="60" w:afterAutospacing="0" w:line="25" w:lineRule="atLeast"/>
        <w:ind w:left="360"/>
        <w:jc w:val="both"/>
        <w:rPr>
          <w:b/>
        </w:rPr>
      </w:pPr>
      <w:r>
        <w:rPr>
          <w:b/>
        </w:rPr>
        <w:t xml:space="preserve">7. </w:t>
      </w:r>
      <w:r w:rsidR="009A3AF0" w:rsidRPr="00A949A1">
        <w:rPr>
          <w:b/>
        </w:rPr>
        <w:t>ETKİNLİĞİN İÇERİĞİ</w:t>
      </w:r>
    </w:p>
    <w:p w:rsidR="009F5660" w:rsidRPr="00A949A1" w:rsidRDefault="00640E6A" w:rsidP="00640E6A">
      <w:pPr>
        <w:pStyle w:val="listparagraph"/>
        <w:spacing w:before="0" w:beforeAutospacing="0" w:after="60" w:afterAutospacing="0" w:line="25" w:lineRule="atLeast"/>
        <w:ind w:left="360"/>
        <w:jc w:val="both"/>
        <w:rPr>
          <w:b/>
        </w:rPr>
      </w:pPr>
      <w:r>
        <w:rPr>
          <w:b/>
        </w:rPr>
        <w:t xml:space="preserve">    </w:t>
      </w:r>
      <w:r w:rsidR="00A900C6" w:rsidRPr="00A949A1">
        <w:rPr>
          <w:b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9"/>
        <w:gridCol w:w="1183"/>
      </w:tblGrid>
      <w:tr w:rsidR="00A949A1" w:rsidRPr="00A949A1" w:rsidTr="00AA5B8D">
        <w:trPr>
          <w:trHeight w:val="448"/>
        </w:trPr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F0" w:rsidRPr="00A949A1" w:rsidRDefault="00A900C6" w:rsidP="00F40E8D">
            <w:pPr>
              <w:pStyle w:val="listparagraph"/>
              <w:spacing w:before="0" w:beforeAutospacing="0" w:after="60" w:afterAutospacing="0" w:line="25" w:lineRule="atLeast"/>
              <w:jc w:val="center"/>
              <w:rPr>
                <w:b/>
              </w:rPr>
            </w:pPr>
            <w:r w:rsidRPr="00A949A1">
              <w:rPr>
                <w:b/>
              </w:rPr>
              <w:t>Konular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60" w:rsidRPr="00A949A1" w:rsidRDefault="00A900C6" w:rsidP="00F40E8D">
            <w:pPr>
              <w:pStyle w:val="listparagraph"/>
              <w:spacing w:before="0" w:beforeAutospacing="0" w:after="60" w:afterAutospacing="0" w:line="25" w:lineRule="atLeast"/>
              <w:jc w:val="center"/>
              <w:rPr>
                <w:b/>
              </w:rPr>
            </w:pPr>
            <w:r w:rsidRPr="00A949A1">
              <w:rPr>
                <w:b/>
              </w:rPr>
              <w:t xml:space="preserve">Süre </w:t>
            </w:r>
          </w:p>
        </w:tc>
      </w:tr>
      <w:tr w:rsidR="004306DA" w:rsidRPr="00A949A1" w:rsidTr="00AA5B8D"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A5" w:rsidRPr="00605EA5" w:rsidRDefault="005215E1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05EA5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 Afet ve Acil Durum - Temel Kavramlar</w:t>
              </w:r>
            </w:hyperlink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Bilinci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zarar görebilirlik kapasite ilişkisi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çeşitleri-deprem sel heyelan çığ kuraklık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kaya düşmesi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fırtına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kimyasal tehlike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biyolojik tehlike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nükleer tehlike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Afet çeşitleri- maden kazası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Afet çeşitleri- göç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Acil durum-yangın</w:t>
            </w:r>
          </w:p>
          <w:p w:rsidR="00C26C3E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4306DA" w:rsidRPr="00C26C3E" w:rsidRDefault="00C26C3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E">
              <w:rPr>
                <w:rFonts w:ascii="Times New Roman" w:hAnsi="Times New Roman" w:cs="Times New Roman"/>
                <w:sz w:val="24"/>
                <w:szCs w:val="24"/>
              </w:rPr>
              <w:t>Acil durum-yangın tahliye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23" w:rsidRDefault="009B482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9B4823" w:rsidRPr="009B4823" w:rsidRDefault="009B4823" w:rsidP="00F40E8D">
            <w:pPr>
              <w:spacing w:after="60" w:line="25" w:lineRule="atLeast"/>
            </w:pPr>
          </w:p>
          <w:p w:rsidR="009B4823" w:rsidRPr="009B4823" w:rsidRDefault="009B4823" w:rsidP="003B1E0D">
            <w:pPr>
              <w:spacing w:after="60" w:line="25" w:lineRule="atLeast"/>
              <w:jc w:val="center"/>
            </w:pPr>
          </w:p>
          <w:p w:rsidR="009B4823" w:rsidRDefault="009B4823" w:rsidP="003B1E0D">
            <w:pPr>
              <w:spacing w:after="60" w:line="25" w:lineRule="atLeast"/>
              <w:jc w:val="center"/>
            </w:pPr>
          </w:p>
          <w:p w:rsidR="00605EA5" w:rsidRDefault="00605EA5" w:rsidP="003B1E0D">
            <w:pPr>
              <w:spacing w:after="60" w:line="25" w:lineRule="atLeast"/>
              <w:jc w:val="center"/>
            </w:pPr>
          </w:p>
          <w:p w:rsidR="00605EA5" w:rsidRPr="009B4823" w:rsidRDefault="00605EA5" w:rsidP="003B1E0D">
            <w:pPr>
              <w:spacing w:after="60" w:line="25" w:lineRule="atLeast"/>
              <w:jc w:val="center"/>
            </w:pPr>
          </w:p>
          <w:p w:rsidR="004306DA" w:rsidRPr="009B4823" w:rsidRDefault="00634AAF" w:rsidP="003B1E0D">
            <w:pPr>
              <w:spacing w:after="60" w:line="25" w:lineRule="atLeast"/>
              <w:jc w:val="center"/>
            </w:pPr>
            <w:r>
              <w:t>1</w:t>
            </w:r>
          </w:p>
        </w:tc>
      </w:tr>
      <w:tr w:rsidR="004306DA" w:rsidRPr="00A949A1" w:rsidTr="00AA5B8D"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46" w:rsidRDefault="005215E1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605EA5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 Afet</w:t>
              </w:r>
            </w:hyperlink>
            <w:r w:rsidR="004A2D12">
              <w:t xml:space="preserve"> </w:t>
            </w:r>
            <w:r w:rsidR="007F3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Acil Durum </w:t>
            </w:r>
            <w:r w:rsidR="00605EA5">
              <w:rPr>
                <w:rFonts w:ascii="Times New Roman" w:hAnsi="Times New Roman" w:cs="Times New Roman"/>
                <w:b/>
                <w:sz w:val="24"/>
                <w:szCs w:val="24"/>
              </w:rPr>
              <w:t>Öncesi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Afete hazırlığın önemi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risk yönetimi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riskinin azaltılması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Bölgesel riskler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Yaşam çevremizdeki riskler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Yaşam çevremizdeki risklerin azaltılması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Dask</w:t>
            </w:r>
            <w:proofErr w:type="spellEnd"/>
            <w:r w:rsidRPr="00605EA5">
              <w:rPr>
                <w:rFonts w:ascii="Times New Roman" w:hAnsi="Times New Roman" w:cs="Times New Roman"/>
                <w:sz w:val="24"/>
                <w:szCs w:val="24"/>
              </w:rPr>
              <w:t xml:space="preserve"> ve zorunlu deprem sigortası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ve acil durum aile planı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ve acil durum çantası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DA" w:rsidRDefault="004306DA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605EA5" w:rsidRDefault="00605EA5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605EA5" w:rsidRDefault="00605EA5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605EA5" w:rsidRDefault="00605EA5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605EA5" w:rsidRDefault="00605EA5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9B4823" w:rsidRPr="00A949A1" w:rsidRDefault="00640E6A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2</w:t>
            </w:r>
          </w:p>
        </w:tc>
      </w:tr>
      <w:tr w:rsidR="00A949A1" w:rsidRPr="00A949A1" w:rsidTr="00AA5B8D"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2A" w:rsidRDefault="005215E1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605EA5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Afet</w:t>
              </w:r>
            </w:hyperlink>
            <w:r w:rsidR="004A2D12">
              <w:t xml:space="preserve"> </w:t>
            </w:r>
            <w:r w:rsidR="007F3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Acil Durum </w:t>
            </w:r>
            <w:r w:rsidR="00605EA5">
              <w:rPr>
                <w:rFonts w:ascii="Times New Roman" w:hAnsi="Times New Roman" w:cs="Times New Roman"/>
                <w:b/>
                <w:sz w:val="24"/>
                <w:szCs w:val="24"/>
              </w:rPr>
              <w:t>Sırası</w:t>
            </w:r>
            <w:r w:rsidR="007F3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Sonrası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sırasında doğru davranış şekilleri- deprem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605EA5" w:rsidRPr="00605EA5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sırasında doğru davranış şekilleri- sel</w:t>
            </w:r>
          </w:p>
          <w:p w:rsidR="007F3D0E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0E">
              <w:rPr>
                <w:rFonts w:ascii="Times New Roman" w:hAnsi="Times New Roman" w:cs="Times New Roman"/>
                <w:sz w:val="24"/>
                <w:szCs w:val="24"/>
              </w:rPr>
              <w:t>Afet sırasında doğru davranış şekilleri- heyelan</w:t>
            </w:r>
          </w:p>
          <w:p w:rsidR="007F3D0E" w:rsidRPr="007F3D0E" w:rsidRDefault="00605EA5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0E">
              <w:rPr>
                <w:rFonts w:ascii="Times New Roman" w:hAnsi="Times New Roman" w:cs="Times New Roman"/>
                <w:sz w:val="24"/>
                <w:szCs w:val="24"/>
              </w:rPr>
              <w:t>Afet sırasında doğru davranış şekilleri- çığ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İlk anlar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Tahliye</w:t>
            </w:r>
          </w:p>
          <w:p w:rsidR="00605EA5" w:rsidRPr="00A949A1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Kısa test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8" w:rsidRDefault="00BA5528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BA5528" w:rsidRDefault="00BA5528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3F552A" w:rsidRPr="00A949A1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7F3D0E" w:rsidRPr="00A949A1" w:rsidTr="00AA5B8D">
        <w:tc>
          <w:tcPr>
            <w:tcW w:w="7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5215E1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7F3D0E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 </w:t>
              </w:r>
              <w:r w:rsidR="007F3D0E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Okulda </w:t>
              </w:r>
              <w:r w:rsidR="007F3D0E" w:rsidRPr="00C26C3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Afet</w:t>
              </w:r>
            </w:hyperlink>
            <w:r w:rsidR="007F3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Acil Durum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Okul afet yönetim sistemi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Okul afet yönetiminde planlama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yönetiminin evreleri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Okul afet yönetiminde akran eğitimi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Tehlike avı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Deprem anında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Sel anında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Heyelan anında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Fırtına anında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Afet sonrası eğitimin devam etmesi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Psikolojik ilk yardım</w:t>
            </w:r>
          </w:p>
          <w:p w:rsidR="007F3D0E" w:rsidRPr="00A949A1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Psikolojik ilk yardımın temel ilkeleri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Pr="00A949A1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7F3D0E" w:rsidRPr="00A949A1" w:rsidTr="00AA5B8D">
        <w:trPr>
          <w:trHeight w:val="600"/>
        </w:trPr>
        <w:tc>
          <w:tcPr>
            <w:tcW w:w="7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5215E1" w:rsidP="00605EA5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7F3D0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Temel İlk Yardım Bilgileri</w:t>
              </w:r>
            </w:hyperlink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Çocuklarda ilk değerlendirme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Hasta yaralıda ikinci değerlendirme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Bayılma ve şokta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Çocuklarda temel yaşam desteği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Komada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Dış kanamada ilk yardım ve turnike uygulaması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Burun kanamasında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Kulak kanamasında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Tam tıkanmada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Ayak bileği kırığında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Direk kırığında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Diz kapağı kırığında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Kalça kırığında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Köprücük kemiği kırığı ve omuz çıkığında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Ön kol kırığında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Üst kol kırığında ilk yardım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Uzuv kopmasında ilk yardım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Pr="00A949A1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7F3D0E" w:rsidRPr="00A949A1" w:rsidTr="00AA5B8D">
        <w:trPr>
          <w:trHeight w:val="600"/>
        </w:trPr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7F3D0E" w:rsidP="00605EA5">
            <w:p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Yetişkin Eğitimi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 xml:space="preserve">Yetişkin eğitimi-Pedagoji ve </w:t>
            </w:r>
            <w:proofErr w:type="spellStart"/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Androgoji</w:t>
            </w:r>
            <w:proofErr w:type="spellEnd"/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Yetişkin eğitiminde kullanılan yöntem ve teknikler</w:t>
            </w:r>
          </w:p>
          <w:p w:rsidR="007F3D0E" w:rsidRPr="00605EA5" w:rsidRDefault="007F3D0E" w:rsidP="00DE2A21">
            <w:pPr>
              <w:pStyle w:val="ListeParagraf"/>
              <w:numPr>
                <w:ilvl w:val="0"/>
                <w:numId w:val="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5">
              <w:rPr>
                <w:rFonts w:ascii="Times New Roman" w:hAnsi="Times New Roman" w:cs="Times New Roman"/>
                <w:sz w:val="24"/>
                <w:szCs w:val="24"/>
              </w:rPr>
              <w:t>Yetişkin eğitiminde dikkat edilmesi gerekenler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Default="007F3D0E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7F3D0E" w:rsidRPr="00A949A1" w:rsidRDefault="007439A5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2</w:t>
            </w:r>
          </w:p>
        </w:tc>
      </w:tr>
      <w:tr w:rsidR="007F3D0E" w:rsidRPr="00A949A1" w:rsidTr="00AA5B8D">
        <w:trPr>
          <w:trHeight w:val="418"/>
        </w:trPr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Pr="00A949A1" w:rsidRDefault="007F3D0E" w:rsidP="00605EA5">
            <w:pPr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0E" w:rsidRPr="00A949A1" w:rsidRDefault="007F3D0E" w:rsidP="00605EA5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8</w:t>
            </w:r>
          </w:p>
        </w:tc>
      </w:tr>
    </w:tbl>
    <w:p w:rsidR="009A3AF0" w:rsidRPr="00A949A1" w:rsidRDefault="009A3AF0" w:rsidP="00F40E8D">
      <w:pPr>
        <w:spacing w:after="60" w:line="25" w:lineRule="atLeast"/>
        <w:rPr>
          <w:rFonts w:ascii="Times New Roman" w:hAnsi="Times New Roman" w:cs="Times New Roman"/>
          <w:sz w:val="24"/>
          <w:szCs w:val="24"/>
        </w:rPr>
      </w:pPr>
    </w:p>
    <w:p w:rsidR="00104DA1" w:rsidRPr="00640E6A" w:rsidRDefault="00640E6A" w:rsidP="00640E6A">
      <w:pPr>
        <w:spacing w:after="60" w:line="25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94A24" w:rsidRPr="00640E6A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7439A5" w:rsidRPr="009707E8" w:rsidRDefault="007439A5" w:rsidP="00DE2A21">
      <w:pPr>
        <w:numPr>
          <w:ilvl w:val="0"/>
          <w:numId w:val="4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724572"/>
      <w:r w:rsidRPr="009707E8">
        <w:rPr>
          <w:rFonts w:ascii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7439A5" w:rsidRPr="009707E8" w:rsidRDefault="007439A5" w:rsidP="00DE2A21">
      <w:pPr>
        <w:numPr>
          <w:ilvl w:val="0"/>
          <w:numId w:val="4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9707E8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9707E8">
        <w:rPr>
          <w:rFonts w:ascii="Times New Roman" w:hAnsi="Times New Roman" w:cs="Times New Roman"/>
          <w:sz w:val="24"/>
          <w:szCs w:val="24"/>
        </w:rPr>
        <w:t xml:space="preserve">, sohbet, forum, e-posta, sanal sınıf uygulamaları vb. teknolojiler) tek başına veya birlikte kullanılabilecektir. </w:t>
      </w:r>
    </w:p>
    <w:p w:rsidR="007439A5" w:rsidRPr="009707E8" w:rsidRDefault="007439A5" w:rsidP="00DE2A21">
      <w:pPr>
        <w:numPr>
          <w:ilvl w:val="0"/>
          <w:numId w:val="4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7439A5" w:rsidRPr="009707E8" w:rsidRDefault="007439A5" w:rsidP="00DE2A21">
      <w:pPr>
        <w:numPr>
          <w:ilvl w:val="0"/>
          <w:numId w:val="4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 xml:space="preserve">Kursiyerlere ders notları elektronik ortamda verilecektir. </w:t>
      </w:r>
    </w:p>
    <w:bookmarkEnd w:id="1"/>
    <w:p w:rsidR="00194A24" w:rsidRPr="00104DA1" w:rsidRDefault="00194A24" w:rsidP="00104DA1">
      <w:pPr>
        <w:pStyle w:val="listparagraph"/>
        <w:spacing w:before="0" w:beforeAutospacing="0" w:after="60" w:afterAutospacing="0" w:line="25" w:lineRule="atLeast"/>
        <w:ind w:left="720" w:right="-567"/>
        <w:jc w:val="both"/>
      </w:pPr>
    </w:p>
    <w:p w:rsidR="00194A24" w:rsidRPr="00640E6A" w:rsidRDefault="00640E6A" w:rsidP="00640E6A">
      <w:pPr>
        <w:widowControl/>
        <w:autoSpaceDE/>
        <w:autoSpaceDN/>
        <w:adjustRightInd/>
        <w:spacing w:after="60" w:line="25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194A24" w:rsidRPr="00640E6A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7439A5" w:rsidRPr="00AA5B8D" w:rsidRDefault="007439A5" w:rsidP="00DE2A21">
      <w:pPr>
        <w:numPr>
          <w:ilvl w:val="0"/>
          <w:numId w:val="5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A5B8D">
        <w:rPr>
          <w:rFonts w:ascii="Times New Roman" w:eastAsia="Times New Roman" w:hAnsi="Times New Roman" w:cs="Times New Roman"/>
          <w:sz w:val="24"/>
          <w:szCs w:val="24"/>
        </w:rPr>
        <w:t>Faaliyetin sonunda katılımcılara seminerle ilgili “</w:t>
      </w:r>
      <w:r w:rsidR="00601452">
        <w:rPr>
          <w:rFonts w:ascii="Times New Roman" w:eastAsia="Times New Roman" w:hAnsi="Times New Roman" w:cs="Times New Roman"/>
          <w:sz w:val="24"/>
          <w:szCs w:val="24"/>
        </w:rPr>
        <w:t>Katılım B</w:t>
      </w:r>
      <w:r w:rsidRPr="00AA5B8D">
        <w:rPr>
          <w:rFonts w:ascii="Times New Roman" w:eastAsia="Times New Roman" w:hAnsi="Times New Roman" w:cs="Times New Roman"/>
          <w:sz w:val="24"/>
          <w:szCs w:val="24"/>
        </w:rPr>
        <w:t>elgesi” (e-sertifika) verilecektir.</w:t>
      </w:r>
    </w:p>
    <w:p w:rsidR="00194A24" w:rsidRPr="00A949A1" w:rsidRDefault="00194A24" w:rsidP="00F40E8D">
      <w:pPr>
        <w:pStyle w:val="listparagraph"/>
        <w:spacing w:before="0" w:beforeAutospacing="0" w:after="60" w:afterAutospacing="0" w:line="25" w:lineRule="atLeast"/>
        <w:ind w:left="1095" w:right="-828"/>
      </w:pPr>
    </w:p>
    <w:p w:rsidR="00194A24" w:rsidRDefault="00194A24" w:rsidP="00F40E8D">
      <w:pPr>
        <w:pStyle w:val="ListeParagraf10"/>
        <w:spacing w:after="60" w:line="25" w:lineRule="atLeast"/>
        <w:ind w:left="0"/>
        <w:jc w:val="both"/>
        <w:rPr>
          <w:sz w:val="24"/>
        </w:rPr>
      </w:pPr>
    </w:p>
    <w:p w:rsidR="00104DA1" w:rsidRPr="00A949A1" w:rsidRDefault="00104DA1" w:rsidP="00F40E8D">
      <w:pPr>
        <w:pStyle w:val="ListeParagraf10"/>
        <w:spacing w:after="60" w:line="25" w:lineRule="atLeast"/>
        <w:ind w:left="0"/>
        <w:jc w:val="both"/>
        <w:rPr>
          <w:sz w:val="24"/>
        </w:rPr>
      </w:pPr>
    </w:p>
    <w:p w:rsidR="002B27A8" w:rsidRPr="00A949A1" w:rsidRDefault="002B27A8" w:rsidP="00F40E8D">
      <w:pPr>
        <w:spacing w:after="60" w:line="25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7A8" w:rsidRPr="00A949A1" w:rsidRDefault="002B27A8" w:rsidP="00F40E8D">
      <w:pPr>
        <w:spacing w:after="60" w:line="25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5660" w:rsidRPr="00A949A1" w:rsidRDefault="009F5660" w:rsidP="00F40E8D">
      <w:pPr>
        <w:spacing w:after="6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9F5660" w:rsidRPr="00A949A1" w:rsidSect="00AA5B8D">
      <w:pgSz w:w="11906" w:h="16838"/>
      <w:pgMar w:top="1440" w:right="170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45CFC"/>
    <w:multiLevelType w:val="hybridMultilevel"/>
    <w:tmpl w:val="8A4AD552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F0"/>
    <w:rsid w:val="000014FD"/>
    <w:rsid w:val="00010EDF"/>
    <w:rsid w:val="00025C25"/>
    <w:rsid w:val="00062C54"/>
    <w:rsid w:val="00084456"/>
    <w:rsid w:val="00084497"/>
    <w:rsid w:val="00093706"/>
    <w:rsid w:val="000D6CC4"/>
    <w:rsid w:val="000D732F"/>
    <w:rsid w:val="001007AC"/>
    <w:rsid w:val="00104DA1"/>
    <w:rsid w:val="00120FC2"/>
    <w:rsid w:val="00146B0E"/>
    <w:rsid w:val="00171F01"/>
    <w:rsid w:val="00177418"/>
    <w:rsid w:val="00194A24"/>
    <w:rsid w:val="0019730E"/>
    <w:rsid w:val="001A3B57"/>
    <w:rsid w:val="001B1E8B"/>
    <w:rsid w:val="001B5120"/>
    <w:rsid w:val="001C0E83"/>
    <w:rsid w:val="001C4118"/>
    <w:rsid w:val="001D00E3"/>
    <w:rsid w:val="00207F56"/>
    <w:rsid w:val="0022107D"/>
    <w:rsid w:val="002310F6"/>
    <w:rsid w:val="00232C61"/>
    <w:rsid w:val="00274D63"/>
    <w:rsid w:val="0028290F"/>
    <w:rsid w:val="00282C46"/>
    <w:rsid w:val="00295A8B"/>
    <w:rsid w:val="002B27A8"/>
    <w:rsid w:val="002B34F5"/>
    <w:rsid w:val="002C03D8"/>
    <w:rsid w:val="002D3725"/>
    <w:rsid w:val="002D4CDD"/>
    <w:rsid w:val="002E412E"/>
    <w:rsid w:val="003103DB"/>
    <w:rsid w:val="00336452"/>
    <w:rsid w:val="00341BE7"/>
    <w:rsid w:val="00344526"/>
    <w:rsid w:val="00355CBF"/>
    <w:rsid w:val="00374569"/>
    <w:rsid w:val="00387C87"/>
    <w:rsid w:val="003B1E0D"/>
    <w:rsid w:val="003B47BF"/>
    <w:rsid w:val="003C6D68"/>
    <w:rsid w:val="003E2131"/>
    <w:rsid w:val="003F552A"/>
    <w:rsid w:val="00404F3D"/>
    <w:rsid w:val="00430559"/>
    <w:rsid w:val="004306DA"/>
    <w:rsid w:val="00432E48"/>
    <w:rsid w:val="00445162"/>
    <w:rsid w:val="00457A90"/>
    <w:rsid w:val="0046638E"/>
    <w:rsid w:val="00486CB3"/>
    <w:rsid w:val="00492B55"/>
    <w:rsid w:val="004A2CB1"/>
    <w:rsid w:val="004A2D12"/>
    <w:rsid w:val="004A3B5D"/>
    <w:rsid w:val="004B7762"/>
    <w:rsid w:val="004E0BF8"/>
    <w:rsid w:val="004F0D4F"/>
    <w:rsid w:val="004F1049"/>
    <w:rsid w:val="004F46B4"/>
    <w:rsid w:val="005215E1"/>
    <w:rsid w:val="00534F79"/>
    <w:rsid w:val="00537FF3"/>
    <w:rsid w:val="0056153E"/>
    <w:rsid w:val="005777E2"/>
    <w:rsid w:val="0058081F"/>
    <w:rsid w:val="00581727"/>
    <w:rsid w:val="005A2B47"/>
    <w:rsid w:val="005A415C"/>
    <w:rsid w:val="005A7131"/>
    <w:rsid w:val="005B3DA8"/>
    <w:rsid w:val="005D08C5"/>
    <w:rsid w:val="005F5BC5"/>
    <w:rsid w:val="0060051C"/>
    <w:rsid w:val="00601452"/>
    <w:rsid w:val="00605EA5"/>
    <w:rsid w:val="00607760"/>
    <w:rsid w:val="006135A1"/>
    <w:rsid w:val="00631F67"/>
    <w:rsid w:val="00634AAF"/>
    <w:rsid w:val="006376A8"/>
    <w:rsid w:val="00637DBE"/>
    <w:rsid w:val="00640E6A"/>
    <w:rsid w:val="0064128A"/>
    <w:rsid w:val="00641F48"/>
    <w:rsid w:val="00644AEB"/>
    <w:rsid w:val="0064797B"/>
    <w:rsid w:val="0065205F"/>
    <w:rsid w:val="006535A5"/>
    <w:rsid w:val="006576E3"/>
    <w:rsid w:val="00664E78"/>
    <w:rsid w:val="006A4406"/>
    <w:rsid w:val="006B0303"/>
    <w:rsid w:val="006C72AF"/>
    <w:rsid w:val="006E32BC"/>
    <w:rsid w:val="006F0146"/>
    <w:rsid w:val="006F55B5"/>
    <w:rsid w:val="00702E7B"/>
    <w:rsid w:val="00706AAA"/>
    <w:rsid w:val="00722556"/>
    <w:rsid w:val="00723324"/>
    <w:rsid w:val="00725FB6"/>
    <w:rsid w:val="00741647"/>
    <w:rsid w:val="007439A5"/>
    <w:rsid w:val="007469F2"/>
    <w:rsid w:val="007502DF"/>
    <w:rsid w:val="007575F6"/>
    <w:rsid w:val="007A5FCC"/>
    <w:rsid w:val="007B040A"/>
    <w:rsid w:val="007B3DD9"/>
    <w:rsid w:val="007F2639"/>
    <w:rsid w:val="007F3D0E"/>
    <w:rsid w:val="0084166C"/>
    <w:rsid w:val="00844467"/>
    <w:rsid w:val="00850BC4"/>
    <w:rsid w:val="0086285D"/>
    <w:rsid w:val="00866196"/>
    <w:rsid w:val="008678C5"/>
    <w:rsid w:val="008825E4"/>
    <w:rsid w:val="008A3167"/>
    <w:rsid w:val="008C37ED"/>
    <w:rsid w:val="008E703E"/>
    <w:rsid w:val="0090347F"/>
    <w:rsid w:val="00932400"/>
    <w:rsid w:val="009472AB"/>
    <w:rsid w:val="00951632"/>
    <w:rsid w:val="009678C8"/>
    <w:rsid w:val="009722B7"/>
    <w:rsid w:val="00976C4D"/>
    <w:rsid w:val="00977589"/>
    <w:rsid w:val="00983F06"/>
    <w:rsid w:val="009A3AF0"/>
    <w:rsid w:val="009B4823"/>
    <w:rsid w:val="009B72F8"/>
    <w:rsid w:val="009B74ED"/>
    <w:rsid w:val="009C6C90"/>
    <w:rsid w:val="009F5660"/>
    <w:rsid w:val="009F703A"/>
    <w:rsid w:val="00A22AC9"/>
    <w:rsid w:val="00A25EC6"/>
    <w:rsid w:val="00A27A16"/>
    <w:rsid w:val="00A73EA3"/>
    <w:rsid w:val="00A900C6"/>
    <w:rsid w:val="00A949A1"/>
    <w:rsid w:val="00AA2467"/>
    <w:rsid w:val="00AA5B8D"/>
    <w:rsid w:val="00AB0C41"/>
    <w:rsid w:val="00AB15BC"/>
    <w:rsid w:val="00AD14FB"/>
    <w:rsid w:val="00AE465C"/>
    <w:rsid w:val="00AF4B9D"/>
    <w:rsid w:val="00B04F24"/>
    <w:rsid w:val="00B05396"/>
    <w:rsid w:val="00B2215F"/>
    <w:rsid w:val="00B42D98"/>
    <w:rsid w:val="00B70A29"/>
    <w:rsid w:val="00B81F4F"/>
    <w:rsid w:val="00B85053"/>
    <w:rsid w:val="00B87F73"/>
    <w:rsid w:val="00BA4E75"/>
    <w:rsid w:val="00BA5528"/>
    <w:rsid w:val="00BA699F"/>
    <w:rsid w:val="00BB0024"/>
    <w:rsid w:val="00BC2613"/>
    <w:rsid w:val="00BC2EEB"/>
    <w:rsid w:val="00BE1C1F"/>
    <w:rsid w:val="00C049E5"/>
    <w:rsid w:val="00C11D19"/>
    <w:rsid w:val="00C12E88"/>
    <w:rsid w:val="00C138B7"/>
    <w:rsid w:val="00C1544B"/>
    <w:rsid w:val="00C16D9C"/>
    <w:rsid w:val="00C26C3E"/>
    <w:rsid w:val="00C40B74"/>
    <w:rsid w:val="00C47E48"/>
    <w:rsid w:val="00C61267"/>
    <w:rsid w:val="00C73C5B"/>
    <w:rsid w:val="00C75FF1"/>
    <w:rsid w:val="00C85803"/>
    <w:rsid w:val="00CA11C4"/>
    <w:rsid w:val="00CA3647"/>
    <w:rsid w:val="00CC1ACD"/>
    <w:rsid w:val="00D116EE"/>
    <w:rsid w:val="00D12C2C"/>
    <w:rsid w:val="00D14F4E"/>
    <w:rsid w:val="00D45277"/>
    <w:rsid w:val="00D46EE3"/>
    <w:rsid w:val="00D645BA"/>
    <w:rsid w:val="00DB3E46"/>
    <w:rsid w:val="00DC6D35"/>
    <w:rsid w:val="00DE2A21"/>
    <w:rsid w:val="00DF01B8"/>
    <w:rsid w:val="00E00417"/>
    <w:rsid w:val="00E10C11"/>
    <w:rsid w:val="00E45F82"/>
    <w:rsid w:val="00E53D4A"/>
    <w:rsid w:val="00EB0DE8"/>
    <w:rsid w:val="00EB1A70"/>
    <w:rsid w:val="00EB2195"/>
    <w:rsid w:val="00EB24A0"/>
    <w:rsid w:val="00EB6F44"/>
    <w:rsid w:val="00EC012D"/>
    <w:rsid w:val="00ED0D7C"/>
    <w:rsid w:val="00EE12B4"/>
    <w:rsid w:val="00EE1CFA"/>
    <w:rsid w:val="00EF6AF1"/>
    <w:rsid w:val="00F07CAF"/>
    <w:rsid w:val="00F210EF"/>
    <w:rsid w:val="00F239B4"/>
    <w:rsid w:val="00F2531D"/>
    <w:rsid w:val="00F408D6"/>
    <w:rsid w:val="00F40E8D"/>
    <w:rsid w:val="00F449C8"/>
    <w:rsid w:val="00F45D04"/>
    <w:rsid w:val="00FA3CE4"/>
    <w:rsid w:val="00FA74F9"/>
    <w:rsid w:val="00FC2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DE8D9-97D3-44AC-BB6E-95E47F35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A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A3AF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26C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A3AF0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9A3A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2D3725"/>
    <w:pPr>
      <w:ind w:left="720"/>
      <w:contextualSpacing/>
    </w:pPr>
  </w:style>
  <w:style w:type="paragraph" w:customStyle="1" w:styleId="AralkYok1">
    <w:name w:val="Aralık Yok1"/>
    <w:basedOn w:val="Normal"/>
    <w:rsid w:val="00EB0DE8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paragraf1"/>
    <w:basedOn w:val="Normal"/>
    <w:rsid w:val="00207F5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0">
    <w:name w:val="Liste Paragraf1"/>
    <w:basedOn w:val="Normal"/>
    <w:rsid w:val="00194A24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08C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8C5"/>
    <w:rPr>
      <w:rFonts w:ascii="Segoe UI" w:eastAsia="Calibri" w:hAnsi="Segoe UI" w:cs="Segoe UI"/>
      <w:sz w:val="18"/>
      <w:szCs w:val="18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C26C3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tr-TR"/>
    </w:rPr>
  </w:style>
  <w:style w:type="character" w:customStyle="1" w:styleId="ng-binding">
    <w:name w:val="ng-binding"/>
    <w:basedOn w:val="VarsaylanParagrafYazTipi"/>
    <w:rsid w:val="00C26C3E"/>
  </w:style>
  <w:style w:type="character" w:customStyle="1" w:styleId="ListeParagrafChar">
    <w:name w:val="Liste Paragraf Char"/>
    <w:link w:val="ListeParagraf"/>
    <w:uiPriority w:val="34"/>
    <w:locked/>
    <w:rsid w:val="007439A5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rs.eba.gov.tr/proxy/VCollabPlayer_v0.0.295/index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ders.eba.gov.tr/proxy/VCollabPlayer_v0.0.295/index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ers.eba.gov.tr/proxy/VCollabPlayer_v0.0.295/index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ers.eba.gov.tr/proxy/VCollabPlayer_v0.0.295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rs.eba.gov.tr/proxy/VCollabPlayer_v0.0.295/index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627E2-398A-4FE5-9A81-3F7F2E02B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9</cp:revision>
  <cp:lastPrinted>2019-05-17T06:31:00Z</cp:lastPrinted>
  <dcterms:created xsi:type="dcterms:W3CDTF">2023-05-25T08:23:00Z</dcterms:created>
  <dcterms:modified xsi:type="dcterms:W3CDTF">2023-05-25T08:51:00Z</dcterms:modified>
</cp:coreProperties>
</file>